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54216" w14:textId="22D94EDE" w:rsidR="0050242D" w:rsidRPr="00D266F5" w:rsidRDefault="00097324" w:rsidP="00D266F5">
      <w:pPr>
        <w:ind w:firstLine="0"/>
        <w:jc w:val="center"/>
        <w:rPr>
          <w:b/>
          <w:bCs/>
          <w:sz w:val="28"/>
          <w:szCs w:val="28"/>
        </w:rPr>
      </w:pPr>
      <w:r w:rsidRPr="00D266F5">
        <w:rPr>
          <w:b/>
          <w:bCs/>
          <w:sz w:val="28"/>
          <w:szCs w:val="28"/>
        </w:rPr>
        <w:t>Классификация и особенности отдельных видов страхования</w:t>
      </w:r>
    </w:p>
    <w:p w14:paraId="46052136" w14:textId="77777777" w:rsidR="00097324" w:rsidRDefault="00097324" w:rsidP="00713AEC">
      <w:pPr>
        <w:rPr>
          <w:sz w:val="28"/>
          <w:szCs w:val="28"/>
        </w:rPr>
      </w:pPr>
    </w:p>
    <w:p w14:paraId="4DD7FFB0" w14:textId="77777777" w:rsidR="00215162" w:rsidRPr="00215162" w:rsidRDefault="00320A40" w:rsidP="00320A40">
      <w:pPr>
        <w:shd w:val="clear" w:color="auto" w:fill="FFFFFF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15162" w:rsidRPr="00215162">
        <w:rPr>
          <w:sz w:val="28"/>
          <w:szCs w:val="28"/>
        </w:rPr>
        <w:t>Классификация страхования позволяет разделить всю совокупность</w:t>
      </w:r>
      <w:r w:rsidR="00215162" w:rsidRPr="00215162">
        <w:rPr>
          <w:rFonts w:ascii="Verdana" w:hAnsi="Verdana"/>
          <w:sz w:val="23"/>
          <w:szCs w:val="23"/>
        </w:rPr>
        <w:t xml:space="preserve"> </w:t>
      </w:r>
      <w:r w:rsidR="00215162" w:rsidRPr="00215162">
        <w:rPr>
          <w:sz w:val="28"/>
          <w:szCs w:val="28"/>
        </w:rPr>
        <w:t>страховых отношений на взаимо</w:t>
      </w:r>
      <w:r w:rsidR="00215162" w:rsidRPr="00215162">
        <w:rPr>
          <w:sz w:val="28"/>
          <w:szCs w:val="28"/>
        </w:rPr>
        <w:softHyphen/>
        <w:t>связанные звенья, установить различия и сходство форм и видов страхо</w:t>
      </w:r>
      <w:r w:rsidR="00215162" w:rsidRPr="00215162">
        <w:rPr>
          <w:sz w:val="28"/>
          <w:szCs w:val="28"/>
        </w:rPr>
        <w:softHyphen/>
        <w:t>вания. Она представляет собой деление страхования на отрасли, виды, разновидности, формы, системы страховых отношений. В основе такого деления лежат различия в объектах страхования, категориях страховате</w:t>
      </w:r>
      <w:r w:rsidR="00215162" w:rsidRPr="00215162">
        <w:rPr>
          <w:sz w:val="28"/>
          <w:szCs w:val="28"/>
        </w:rPr>
        <w:softHyphen/>
        <w:t>лей, объеме страховой ответственности и форме проведения страхова</w:t>
      </w:r>
      <w:r w:rsidR="00215162" w:rsidRPr="00215162">
        <w:rPr>
          <w:sz w:val="28"/>
          <w:szCs w:val="28"/>
        </w:rPr>
        <w:softHyphen/>
        <w:t>ния.</w:t>
      </w:r>
    </w:p>
    <w:p w14:paraId="7278F26E" w14:textId="2EA30F5C" w:rsidR="00215162" w:rsidRPr="00215162" w:rsidRDefault="00215162" w:rsidP="00320A40">
      <w:pPr>
        <w:shd w:val="clear" w:color="auto" w:fill="FFFFFF"/>
        <w:ind w:firstLine="284"/>
        <w:rPr>
          <w:sz w:val="28"/>
          <w:szCs w:val="28"/>
        </w:rPr>
      </w:pPr>
      <w:r w:rsidRPr="00215162">
        <w:rPr>
          <w:sz w:val="28"/>
          <w:szCs w:val="28"/>
        </w:rPr>
        <w:t>В основу классификации страхования положены два критерия: раз</w:t>
      </w:r>
      <w:r w:rsidRPr="00215162">
        <w:rPr>
          <w:sz w:val="28"/>
          <w:szCs w:val="28"/>
        </w:rPr>
        <w:softHyphen/>
        <w:t xml:space="preserve">личия в организации и объектах страхования. </w:t>
      </w:r>
    </w:p>
    <w:p w14:paraId="24F94A97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b/>
          <w:sz w:val="28"/>
          <w:szCs w:val="28"/>
        </w:rPr>
        <w:t>Отрасли страхования</w:t>
      </w:r>
      <w:r w:rsidRPr="00215162">
        <w:rPr>
          <w:sz w:val="28"/>
          <w:szCs w:val="28"/>
        </w:rPr>
        <w:t>:</w:t>
      </w:r>
    </w:p>
    <w:p w14:paraId="0AAF5A9A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i/>
          <w:iCs/>
          <w:sz w:val="28"/>
          <w:szCs w:val="28"/>
        </w:rPr>
        <w:t>1.Личное страхование</w:t>
      </w:r>
    </w:p>
    <w:p w14:paraId="04336DF6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жизни</w:t>
      </w:r>
    </w:p>
    <w:p w14:paraId="440E29B1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от несчастных случаев и болезней</w:t>
      </w:r>
    </w:p>
    <w:p w14:paraId="6E625566" w14:textId="77777777" w:rsid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Медицинское страхование</w:t>
      </w:r>
    </w:p>
    <w:p w14:paraId="4D730BB0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i/>
          <w:iCs/>
          <w:sz w:val="28"/>
          <w:szCs w:val="28"/>
        </w:rPr>
        <w:t>2.Имущественное страхование</w:t>
      </w:r>
    </w:p>
    <w:p w14:paraId="51942C7D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средств наземного транспорта</w:t>
      </w:r>
    </w:p>
    <w:p w14:paraId="3C7B912D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средств воздушного транспорта</w:t>
      </w:r>
    </w:p>
    <w:p w14:paraId="6B7D360D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средств водного транспорта</w:t>
      </w:r>
    </w:p>
    <w:p w14:paraId="3D8F6E3C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грузов</w:t>
      </w:r>
    </w:p>
    <w:p w14:paraId="4284C1A6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иных видов имущества</w:t>
      </w:r>
    </w:p>
    <w:p w14:paraId="4B862A59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i/>
          <w:iCs/>
          <w:sz w:val="28"/>
          <w:szCs w:val="28"/>
        </w:rPr>
        <w:t>3.Страхование ответственности</w:t>
      </w:r>
    </w:p>
    <w:p w14:paraId="7513776A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гражданской ответственности владельцев автотранспортных средств и перевозчика</w:t>
      </w:r>
    </w:p>
    <w:p w14:paraId="06D90A9B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профессиональной ответственности</w:t>
      </w:r>
    </w:p>
    <w:p w14:paraId="4F78A1C4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гражданской ответственности предприятий -источников повышенной опасности</w:t>
      </w:r>
    </w:p>
    <w:p w14:paraId="61E2C4A7" w14:textId="77777777" w:rsidR="00215162" w:rsidRP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ответственности за неисполнение обязанностей</w:t>
      </w:r>
    </w:p>
    <w:p w14:paraId="539F1C73" w14:textId="3EDCC8C1" w:rsidR="00215162" w:rsidRDefault="00215162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215162">
        <w:rPr>
          <w:sz w:val="28"/>
          <w:szCs w:val="28"/>
        </w:rPr>
        <w:t>Страхование иных видов профессиональной ответственности</w:t>
      </w:r>
    </w:p>
    <w:p w14:paraId="370E651D" w14:textId="18EFCFDC" w:rsidR="009D3491" w:rsidRDefault="009D3491" w:rsidP="00320A40">
      <w:pPr>
        <w:shd w:val="clear" w:color="auto" w:fill="FFFFFF"/>
        <w:ind w:firstLine="0"/>
        <w:jc w:val="left"/>
        <w:rPr>
          <w:i/>
          <w:iCs/>
          <w:sz w:val="28"/>
          <w:szCs w:val="28"/>
        </w:rPr>
      </w:pPr>
      <w:r w:rsidRPr="009D3491">
        <w:rPr>
          <w:i/>
          <w:iCs/>
          <w:sz w:val="28"/>
          <w:szCs w:val="28"/>
        </w:rPr>
        <w:t>4. Страхование предпринимательских рисков</w:t>
      </w:r>
    </w:p>
    <w:p w14:paraId="4305E418" w14:textId="03A57A70" w:rsidR="009D3491" w:rsidRDefault="009D3491" w:rsidP="00320A40">
      <w:pPr>
        <w:shd w:val="clear" w:color="auto" w:fill="FFFFFF"/>
        <w:ind w:firstLine="0"/>
        <w:jc w:val="left"/>
        <w:rPr>
          <w:sz w:val="28"/>
          <w:szCs w:val="28"/>
        </w:rPr>
      </w:pPr>
      <w:r w:rsidRPr="009D3491">
        <w:rPr>
          <w:sz w:val="28"/>
          <w:szCs w:val="28"/>
        </w:rPr>
        <w:t>Страхование коммерческих рисков</w:t>
      </w:r>
    </w:p>
    <w:p w14:paraId="638BEECA" w14:textId="2B3E38B0" w:rsidR="009D3491" w:rsidRDefault="009D3491" w:rsidP="009D3491">
      <w:pPr>
        <w:shd w:val="clear" w:color="auto" w:fill="FFFFFF"/>
        <w:ind w:firstLine="0"/>
        <w:jc w:val="left"/>
        <w:rPr>
          <w:sz w:val="28"/>
          <w:szCs w:val="28"/>
        </w:rPr>
      </w:pPr>
      <w:r w:rsidRPr="009D3491">
        <w:rPr>
          <w:sz w:val="28"/>
          <w:szCs w:val="28"/>
        </w:rPr>
        <w:t xml:space="preserve">Страхование </w:t>
      </w:r>
      <w:r>
        <w:rPr>
          <w:sz w:val="28"/>
          <w:szCs w:val="28"/>
        </w:rPr>
        <w:t>финансовых</w:t>
      </w:r>
      <w:r w:rsidRPr="009D3491">
        <w:rPr>
          <w:sz w:val="28"/>
          <w:szCs w:val="28"/>
        </w:rPr>
        <w:t xml:space="preserve"> рисков</w:t>
      </w:r>
    </w:p>
    <w:p w14:paraId="71D98197" w14:textId="33209255" w:rsidR="009D3491" w:rsidRPr="009D3491" w:rsidRDefault="009D3491" w:rsidP="009D3491">
      <w:pPr>
        <w:shd w:val="clear" w:color="auto" w:fill="FFFFFF"/>
        <w:ind w:firstLine="0"/>
        <w:jc w:val="left"/>
        <w:rPr>
          <w:sz w:val="28"/>
          <w:szCs w:val="28"/>
        </w:rPr>
      </w:pPr>
      <w:r w:rsidRPr="009D3491">
        <w:rPr>
          <w:sz w:val="28"/>
          <w:szCs w:val="28"/>
        </w:rPr>
        <w:t xml:space="preserve">Страхование </w:t>
      </w:r>
      <w:r>
        <w:rPr>
          <w:sz w:val="28"/>
          <w:szCs w:val="28"/>
        </w:rPr>
        <w:t xml:space="preserve">биржевых и валютных </w:t>
      </w:r>
      <w:r w:rsidRPr="009D3491">
        <w:rPr>
          <w:sz w:val="28"/>
          <w:szCs w:val="28"/>
        </w:rPr>
        <w:t>рисков</w:t>
      </w:r>
    </w:p>
    <w:p w14:paraId="066D925A" w14:textId="77777777" w:rsidR="008C65BF" w:rsidRDefault="008C65BF" w:rsidP="008C65BF">
      <w:pPr>
        <w:shd w:val="clear" w:color="auto" w:fill="FFFFFF"/>
        <w:ind w:firstLine="708"/>
        <w:rPr>
          <w:sz w:val="28"/>
          <w:szCs w:val="28"/>
          <w:shd w:val="clear" w:color="auto" w:fill="FFFFFF"/>
        </w:rPr>
      </w:pPr>
    </w:p>
    <w:p w14:paraId="0D11759B" w14:textId="349441D1" w:rsidR="009D3491" w:rsidRDefault="008C65BF" w:rsidP="008C65BF">
      <w:pPr>
        <w:shd w:val="clear" w:color="auto" w:fill="FFFFFF"/>
        <w:ind w:firstLine="708"/>
        <w:rPr>
          <w:sz w:val="28"/>
          <w:szCs w:val="28"/>
        </w:rPr>
      </w:pPr>
      <w:r w:rsidRPr="008C65BF">
        <w:rPr>
          <w:sz w:val="28"/>
          <w:szCs w:val="28"/>
          <w:shd w:val="clear" w:color="auto" w:fill="FFFFFF"/>
        </w:rPr>
        <w:t>Гражданский кодекс РК также определяет, что страхование может быть как </w:t>
      </w:r>
      <w:r w:rsidRPr="008C65BF">
        <w:rPr>
          <w:rStyle w:val="a8"/>
          <w:sz w:val="28"/>
          <w:szCs w:val="28"/>
          <w:bdr w:val="none" w:sz="0" w:space="0" w:color="auto" w:frame="1"/>
          <w:shd w:val="clear" w:color="auto" w:fill="FFFFFF"/>
        </w:rPr>
        <w:t>добровольным</w:t>
      </w:r>
      <w:r w:rsidRPr="008C65BF">
        <w:rPr>
          <w:sz w:val="28"/>
          <w:szCs w:val="28"/>
          <w:shd w:val="clear" w:color="auto" w:fill="FFFFFF"/>
        </w:rPr>
        <w:t>, так и </w:t>
      </w:r>
      <w:r w:rsidRPr="008C65BF">
        <w:rPr>
          <w:rStyle w:val="a8"/>
          <w:sz w:val="28"/>
          <w:szCs w:val="28"/>
          <w:bdr w:val="none" w:sz="0" w:space="0" w:color="auto" w:frame="1"/>
          <w:shd w:val="clear" w:color="auto" w:fill="FFFFFF"/>
        </w:rPr>
        <w:t>обязательным</w:t>
      </w:r>
      <w:r w:rsidRPr="008C65BF">
        <w:rPr>
          <w:sz w:val="28"/>
          <w:szCs w:val="28"/>
          <w:shd w:val="clear" w:color="auto" w:fill="FFFFFF"/>
        </w:rPr>
        <w:t>, в том числе обязательным государственным, не конкретизируя при этом риски, от которых может быть застраховано физическое или юридическое лицо.</w:t>
      </w:r>
      <w:r w:rsidRPr="008C65BF">
        <w:rPr>
          <w:sz w:val="28"/>
          <w:szCs w:val="28"/>
          <w:bdr w:val="none" w:sz="0" w:space="0" w:color="auto" w:frame="1"/>
          <w:shd w:val="clear" w:color="auto" w:fill="FFFFFF"/>
        </w:rPr>
        <w:br/>
      </w:r>
    </w:p>
    <w:p w14:paraId="36ADAE77" w14:textId="400AE645" w:rsidR="008C65BF" w:rsidRDefault="008C65BF" w:rsidP="008C65BF">
      <w:pPr>
        <w:shd w:val="clear" w:color="auto" w:fill="FFFFFF"/>
        <w:ind w:firstLine="708"/>
        <w:rPr>
          <w:sz w:val="28"/>
          <w:szCs w:val="28"/>
        </w:rPr>
      </w:pPr>
    </w:p>
    <w:p w14:paraId="7D30B323" w14:textId="50555042" w:rsidR="008C65BF" w:rsidRDefault="008C65BF" w:rsidP="008C65BF">
      <w:pPr>
        <w:shd w:val="clear" w:color="auto" w:fill="FFFFFF"/>
        <w:ind w:firstLine="708"/>
        <w:rPr>
          <w:sz w:val="28"/>
          <w:szCs w:val="28"/>
        </w:rPr>
      </w:pPr>
    </w:p>
    <w:p w14:paraId="73F4C845" w14:textId="10B3E62C" w:rsidR="008C65BF" w:rsidRDefault="008C65BF" w:rsidP="008C65BF">
      <w:pPr>
        <w:shd w:val="clear" w:color="auto" w:fill="FFFFFF"/>
        <w:ind w:firstLine="708"/>
        <w:rPr>
          <w:sz w:val="28"/>
          <w:szCs w:val="28"/>
        </w:rPr>
      </w:pPr>
    </w:p>
    <w:p w14:paraId="6091D710" w14:textId="55F459AD" w:rsidR="008C65BF" w:rsidRDefault="008C65BF" w:rsidP="008C65BF">
      <w:pPr>
        <w:shd w:val="clear" w:color="auto" w:fill="FFFFFF"/>
        <w:ind w:firstLine="708"/>
        <w:rPr>
          <w:sz w:val="28"/>
          <w:szCs w:val="28"/>
        </w:rPr>
      </w:pPr>
    </w:p>
    <w:p w14:paraId="1A212C06" w14:textId="05A2A46C" w:rsidR="008C65BF" w:rsidRDefault="008C65BF" w:rsidP="008C65BF">
      <w:pPr>
        <w:shd w:val="clear" w:color="auto" w:fill="FFFFFF"/>
        <w:ind w:firstLine="708"/>
        <w:rPr>
          <w:sz w:val="28"/>
          <w:szCs w:val="28"/>
        </w:rPr>
      </w:pPr>
    </w:p>
    <w:p w14:paraId="4B8A663A" w14:textId="3B6CC38D" w:rsidR="008C65BF" w:rsidRDefault="008C65BF" w:rsidP="008C65BF">
      <w:pPr>
        <w:shd w:val="clear" w:color="auto" w:fill="FFFFFF"/>
        <w:ind w:firstLine="708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3B9815D" wp14:editId="3EDD1F4D">
            <wp:extent cx="5524500" cy="5956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1342" r="343"/>
                    <a:stretch/>
                  </pic:blipFill>
                  <pic:spPr bwMode="auto">
                    <a:xfrm>
                      <a:off x="0" y="0"/>
                      <a:ext cx="5524500" cy="595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96D8A8" w14:textId="7402761A" w:rsidR="00DF021C" w:rsidRDefault="00DF021C" w:rsidP="008C65BF">
      <w:pPr>
        <w:shd w:val="clear" w:color="auto" w:fill="FFFFFF"/>
        <w:ind w:firstLine="708"/>
        <w:rPr>
          <w:sz w:val="28"/>
          <w:szCs w:val="28"/>
        </w:rPr>
      </w:pPr>
    </w:p>
    <w:p w14:paraId="60A767D4" w14:textId="77777777" w:rsidR="00DF021C" w:rsidRPr="001622E0" w:rsidRDefault="00DF021C" w:rsidP="00DF021C">
      <w:pPr>
        <w:ind w:firstLine="284"/>
        <w:rPr>
          <w:sz w:val="28"/>
          <w:szCs w:val="28"/>
        </w:rPr>
      </w:pPr>
      <w:r w:rsidRPr="001622E0">
        <w:rPr>
          <w:b/>
          <w:bCs/>
          <w:sz w:val="28"/>
          <w:szCs w:val="28"/>
        </w:rPr>
        <w:t>Страховщик</w:t>
      </w:r>
      <w:r w:rsidRPr="001622E0">
        <w:rPr>
          <w:sz w:val="28"/>
          <w:szCs w:val="28"/>
        </w:rPr>
        <w:t> — это страховая организация, занимающаяся страхованием (страховая компания) или перестрахованием (перестраховочная компания), либо организация, занимающаяся взаимным страхованием (общество взаимного страхования).</w:t>
      </w:r>
    </w:p>
    <w:p w14:paraId="1147261B" w14:textId="77777777" w:rsidR="00DF021C" w:rsidRPr="001622E0" w:rsidRDefault="00DF021C" w:rsidP="00DF021C">
      <w:pPr>
        <w:ind w:firstLine="284"/>
        <w:rPr>
          <w:sz w:val="28"/>
          <w:szCs w:val="28"/>
        </w:rPr>
      </w:pPr>
      <w:r w:rsidRPr="001622E0">
        <w:rPr>
          <w:b/>
          <w:bCs/>
          <w:sz w:val="28"/>
          <w:szCs w:val="28"/>
        </w:rPr>
        <w:t>Страхователь (или полисодержатель)</w:t>
      </w:r>
      <w:r w:rsidRPr="001622E0">
        <w:rPr>
          <w:sz w:val="28"/>
          <w:szCs w:val="28"/>
        </w:rPr>
        <w:t xml:space="preserve"> — это юридическое лицо или дееспособное физическое лицо, заключившее со страховщиком договор страхования либо являющееся страхователем в силу закона.</w:t>
      </w:r>
    </w:p>
    <w:p w14:paraId="718D9779" w14:textId="77777777" w:rsidR="00DF021C" w:rsidRDefault="00DF021C" w:rsidP="00DF021C">
      <w:pPr>
        <w:ind w:firstLine="284"/>
        <w:rPr>
          <w:sz w:val="28"/>
          <w:szCs w:val="28"/>
        </w:rPr>
      </w:pPr>
      <w:r w:rsidRPr="001622E0">
        <w:rPr>
          <w:b/>
          <w:bCs/>
          <w:sz w:val="28"/>
          <w:szCs w:val="28"/>
        </w:rPr>
        <w:t>Застрахованное лицо</w:t>
      </w:r>
      <w:r w:rsidRPr="001622E0">
        <w:rPr>
          <w:sz w:val="28"/>
          <w:szCs w:val="28"/>
        </w:rPr>
        <w:t xml:space="preserve"> – гражданин, в отношении которого заключён договор.  </w:t>
      </w:r>
    </w:p>
    <w:p w14:paraId="5FF8E99A" w14:textId="77777777" w:rsidR="00DF021C" w:rsidRPr="001622E0" w:rsidRDefault="00DF021C" w:rsidP="00DF021C">
      <w:pPr>
        <w:ind w:firstLine="284"/>
        <w:rPr>
          <w:sz w:val="28"/>
          <w:szCs w:val="28"/>
        </w:rPr>
      </w:pPr>
      <w:r w:rsidRPr="001622E0">
        <w:rPr>
          <w:b/>
          <w:bCs/>
          <w:sz w:val="28"/>
          <w:szCs w:val="28"/>
        </w:rPr>
        <w:t>Выгодоприобретатель в страховании</w:t>
      </w:r>
      <w:r w:rsidRPr="001622E0">
        <w:rPr>
          <w:sz w:val="28"/>
          <w:szCs w:val="28"/>
        </w:rPr>
        <w:t xml:space="preserve"> – это лицо, которое получит страховую выплату при наступлении страхового случая.​</w:t>
      </w:r>
    </w:p>
    <w:p w14:paraId="1D79B1D1" w14:textId="6B26A178" w:rsidR="00DF021C" w:rsidRDefault="00DF021C" w:rsidP="008C65BF">
      <w:pPr>
        <w:shd w:val="clear" w:color="auto" w:fill="FFFFFF"/>
        <w:ind w:firstLine="708"/>
        <w:rPr>
          <w:sz w:val="28"/>
          <w:szCs w:val="28"/>
        </w:rPr>
      </w:pPr>
    </w:p>
    <w:p w14:paraId="440D6158" w14:textId="77777777" w:rsidR="00DF021C" w:rsidRPr="008C65BF" w:rsidRDefault="00DF021C" w:rsidP="008C65BF">
      <w:pPr>
        <w:shd w:val="clear" w:color="auto" w:fill="FFFFFF"/>
        <w:ind w:firstLine="708"/>
        <w:rPr>
          <w:sz w:val="28"/>
          <w:szCs w:val="28"/>
        </w:rPr>
      </w:pPr>
    </w:p>
    <w:p w14:paraId="076ADD2F" w14:textId="77777777" w:rsidR="00DF1F7D" w:rsidRDefault="00DF1F7D" w:rsidP="00D266F5">
      <w:pPr>
        <w:ind w:firstLine="0"/>
        <w:rPr>
          <w:b/>
          <w:sz w:val="28"/>
          <w:szCs w:val="28"/>
        </w:rPr>
      </w:pPr>
    </w:p>
    <w:p w14:paraId="29B40D19" w14:textId="42C93115" w:rsidR="00DF1F7D" w:rsidRDefault="00DF1F7D" w:rsidP="00DF1F7D">
      <w:pPr>
        <w:pStyle w:val="a7"/>
        <w:numPr>
          <w:ilvl w:val="0"/>
          <w:numId w:val="27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Личное страхование</w:t>
      </w:r>
    </w:p>
    <w:p w14:paraId="7B673452" w14:textId="77777777" w:rsidR="00DF1F7D" w:rsidRPr="00DF1F7D" w:rsidRDefault="00DF1F7D" w:rsidP="00DF1F7D">
      <w:pPr>
        <w:pStyle w:val="a7"/>
        <w:ind w:left="1069" w:firstLine="0"/>
        <w:rPr>
          <w:b/>
          <w:sz w:val="28"/>
          <w:szCs w:val="28"/>
        </w:rPr>
      </w:pPr>
    </w:p>
    <w:p w14:paraId="414F2F7D" w14:textId="77777777" w:rsidR="00320A40" w:rsidRPr="00E56298" w:rsidRDefault="00320A40" w:rsidP="00713AEC">
      <w:pPr>
        <w:rPr>
          <w:sz w:val="28"/>
          <w:szCs w:val="28"/>
        </w:rPr>
      </w:pPr>
      <w:r w:rsidRPr="00E56298">
        <w:rPr>
          <w:b/>
          <w:sz w:val="28"/>
          <w:szCs w:val="28"/>
        </w:rPr>
        <w:t>Личное страхование</w:t>
      </w:r>
      <w:r w:rsidRPr="00E56298">
        <w:rPr>
          <w:sz w:val="28"/>
          <w:szCs w:val="28"/>
        </w:rPr>
        <w:t xml:space="preserve"> - это отношения по защите личных интересов физических лиц при наступлении определенных событий (страховых случаев) за счет денежных фондов, формируемых из уплачиваемых ими страховых взносов (страховых премий). </w:t>
      </w:r>
    </w:p>
    <w:p w14:paraId="15DDB870" w14:textId="77777777" w:rsidR="00134853" w:rsidRPr="00E56298" w:rsidRDefault="00320A40" w:rsidP="00713AEC">
      <w:pPr>
        <w:rPr>
          <w:sz w:val="28"/>
          <w:szCs w:val="28"/>
        </w:rPr>
      </w:pPr>
      <w:r w:rsidRPr="00E56298">
        <w:rPr>
          <w:sz w:val="28"/>
          <w:szCs w:val="28"/>
        </w:rPr>
        <w:t>Субъектами личного страхования являются: страховщик, страхователь, выгодоприобретатель, застрахованное лицо.</w:t>
      </w:r>
    </w:p>
    <w:p w14:paraId="75F954FC" w14:textId="77777777" w:rsidR="00320A40" w:rsidRPr="00E56298" w:rsidRDefault="00320A40" w:rsidP="00713AEC">
      <w:pPr>
        <w:rPr>
          <w:sz w:val="28"/>
          <w:szCs w:val="28"/>
        </w:rPr>
      </w:pPr>
      <w:r w:rsidRPr="00E56298">
        <w:rPr>
          <w:sz w:val="28"/>
          <w:szCs w:val="28"/>
        </w:rPr>
        <w:t xml:space="preserve">Объектами личного страхования могут быть имущественные интересы, связанные: с дожитием граждан до определенного возраста или срока, со смертью, с наступлением иных событий в жизни граждан (страхование жизни); с причинением вреда жизни, здоровью граждан, оказанием им медицинских услуг (страхование от несчастных случаев и болезней, медицинское страхование). </w:t>
      </w:r>
    </w:p>
    <w:p w14:paraId="793E3F81" w14:textId="77777777" w:rsidR="00320A40" w:rsidRPr="00E56298" w:rsidRDefault="00320A40" w:rsidP="00713AEC">
      <w:pPr>
        <w:rPr>
          <w:sz w:val="28"/>
          <w:szCs w:val="28"/>
        </w:rPr>
      </w:pPr>
      <w:r w:rsidRPr="00E56298">
        <w:rPr>
          <w:sz w:val="28"/>
          <w:szCs w:val="28"/>
        </w:rPr>
        <w:t>Существует несколько видов личного страхования:</w:t>
      </w:r>
    </w:p>
    <w:p w14:paraId="641730B9" w14:textId="77777777" w:rsidR="00320A40" w:rsidRPr="00E56298" w:rsidRDefault="00320A40" w:rsidP="00713AEC">
      <w:pPr>
        <w:rPr>
          <w:sz w:val="28"/>
          <w:szCs w:val="28"/>
        </w:rPr>
      </w:pPr>
      <w:r w:rsidRPr="00E56298">
        <w:rPr>
          <w:sz w:val="28"/>
          <w:szCs w:val="28"/>
        </w:rPr>
        <w:t xml:space="preserve">1. Страхование жизни </w:t>
      </w:r>
    </w:p>
    <w:p w14:paraId="68B50298" w14:textId="77777777" w:rsidR="00320A40" w:rsidRPr="00E56298" w:rsidRDefault="00320A40" w:rsidP="00713AEC">
      <w:pPr>
        <w:rPr>
          <w:sz w:val="28"/>
          <w:szCs w:val="28"/>
        </w:rPr>
      </w:pPr>
      <w:r w:rsidRPr="00E56298">
        <w:rPr>
          <w:sz w:val="28"/>
          <w:szCs w:val="28"/>
        </w:rPr>
        <w:t xml:space="preserve">2. Страхование от несчастных случаев и болезней. </w:t>
      </w:r>
    </w:p>
    <w:p w14:paraId="033175D0" w14:textId="77777777" w:rsidR="00320A40" w:rsidRPr="00E56298" w:rsidRDefault="00320A40" w:rsidP="00E56298">
      <w:pPr>
        <w:rPr>
          <w:sz w:val="28"/>
          <w:szCs w:val="28"/>
        </w:rPr>
      </w:pPr>
      <w:r w:rsidRPr="00E56298">
        <w:rPr>
          <w:sz w:val="28"/>
          <w:szCs w:val="28"/>
        </w:rPr>
        <w:t xml:space="preserve">3. Медицинское страхование </w:t>
      </w:r>
    </w:p>
    <w:p w14:paraId="1B8151F4" w14:textId="77777777" w:rsidR="00E56298" w:rsidRDefault="00E56298" w:rsidP="00E56298">
      <w:pPr>
        <w:shd w:val="clear" w:color="auto" w:fill="FEFEFE"/>
        <w:ind w:firstLine="708"/>
        <w:rPr>
          <w:b/>
          <w:sz w:val="28"/>
          <w:szCs w:val="28"/>
        </w:rPr>
      </w:pPr>
    </w:p>
    <w:p w14:paraId="4B31C99F" w14:textId="77777777" w:rsidR="00320A40" w:rsidRPr="00320A40" w:rsidRDefault="00E56298" w:rsidP="00E56298">
      <w:pPr>
        <w:shd w:val="clear" w:color="auto" w:fill="FEFEFE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320A40" w:rsidRPr="00320A40">
        <w:rPr>
          <w:b/>
          <w:sz w:val="28"/>
          <w:szCs w:val="28"/>
        </w:rPr>
        <w:t>Страхование жизни</w:t>
      </w:r>
      <w:r w:rsidR="00320A40" w:rsidRPr="00320A40">
        <w:rPr>
          <w:sz w:val="28"/>
          <w:szCs w:val="28"/>
        </w:rPr>
        <w:t xml:space="preserve"> - это особая и достаточно сложная разновидность страхования. По своим потребительским свойствам оно вплотную примыкает к смежным видам личного страхования, а также к услугам других финансовых институтов - банков, пенсионных фондов, паевых инвестиционных фондов. Поэтому очень важно четко понимать отличительные черты страхования жизни, чтобы иметь возможность отделить его от других похожих услуг.</w:t>
      </w:r>
    </w:p>
    <w:p w14:paraId="5010AA48" w14:textId="77777777" w:rsidR="00320A40" w:rsidRPr="00320A40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0A40" w:rsidRPr="00320A40">
        <w:rPr>
          <w:sz w:val="28"/>
          <w:szCs w:val="28"/>
        </w:rPr>
        <w:t>Страхование жизни является подотраслью личного страхования и объединяет несколько видов страхования. Во всех этих видах страхования случайность связана с непредсказуемостью момента смерти человека. Поэтому в общем случае можно дать следующее теоретическое определение страхования жизни:</w:t>
      </w:r>
    </w:p>
    <w:p w14:paraId="2A617DF9" w14:textId="77777777" w:rsidR="00320A40" w:rsidRPr="00320A40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0A40" w:rsidRPr="00320A40">
        <w:rPr>
          <w:sz w:val="28"/>
          <w:szCs w:val="28"/>
        </w:rPr>
        <w:t>Страхование жизни - это совокупность видов личного страхования, где страховой риск обусловлен случайной продолжительностью человеческой жизни.</w:t>
      </w:r>
    </w:p>
    <w:p w14:paraId="792A8FEC" w14:textId="77777777" w:rsidR="00320A40" w:rsidRPr="00320A40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20A40" w:rsidRPr="00320A40">
        <w:rPr>
          <w:sz w:val="28"/>
          <w:szCs w:val="28"/>
        </w:rPr>
        <w:t>Строго говоря, таких рисков всего два:</w:t>
      </w:r>
    </w:p>
    <w:p w14:paraId="70E04219" w14:textId="77777777" w:rsidR="00320A40" w:rsidRPr="00320A40" w:rsidRDefault="00320A40" w:rsidP="00E56298">
      <w:pPr>
        <w:shd w:val="clear" w:color="auto" w:fill="FEFEFE"/>
        <w:ind w:firstLine="0"/>
        <w:rPr>
          <w:sz w:val="28"/>
          <w:szCs w:val="28"/>
        </w:rPr>
      </w:pPr>
      <w:r w:rsidRPr="00320A40">
        <w:rPr>
          <w:sz w:val="28"/>
          <w:szCs w:val="28"/>
        </w:rPr>
        <w:t>· риск смерти;</w:t>
      </w:r>
    </w:p>
    <w:p w14:paraId="6654B28A" w14:textId="77777777" w:rsidR="00320A40" w:rsidRPr="00320A40" w:rsidRDefault="00320A40" w:rsidP="00E56298">
      <w:pPr>
        <w:shd w:val="clear" w:color="auto" w:fill="FEFEFE"/>
        <w:ind w:firstLine="0"/>
        <w:rPr>
          <w:sz w:val="28"/>
          <w:szCs w:val="28"/>
        </w:rPr>
      </w:pPr>
      <w:r w:rsidRPr="00320A40">
        <w:rPr>
          <w:sz w:val="28"/>
          <w:szCs w:val="28"/>
        </w:rPr>
        <w:t>· риск дожития до определенного момента времени или события.</w:t>
      </w:r>
    </w:p>
    <w:p w14:paraId="5A5242E8" w14:textId="77777777" w:rsidR="00320A40" w:rsidRPr="00320A40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0A40" w:rsidRPr="00320A40">
        <w:rPr>
          <w:sz w:val="28"/>
          <w:szCs w:val="28"/>
        </w:rPr>
        <w:t>Поэтому в самом узком понимании страхование жизни представляет собой страхование указанных рисков по отдельности или в сочетании в любой пропорции.</w:t>
      </w:r>
    </w:p>
    <w:p w14:paraId="20DD91E7" w14:textId="77777777" w:rsidR="00320A40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20A40" w:rsidRPr="00320A40">
        <w:rPr>
          <w:sz w:val="28"/>
          <w:szCs w:val="28"/>
        </w:rPr>
        <w:t xml:space="preserve">Однако в договоры страхования жизни часто включают риски из смежных видов личного страхования. В результате получается комбинированное страхование, относящееся и к страхованию жизни, и к иным видам личного страхования. Кроме того, при долгосрочном страховании таких рисков как инвалидность и критически заболевания также приходится учитывать </w:t>
      </w:r>
      <w:r w:rsidR="00320A40" w:rsidRPr="00320A40">
        <w:rPr>
          <w:sz w:val="28"/>
          <w:szCs w:val="28"/>
        </w:rPr>
        <w:lastRenderedPageBreak/>
        <w:t>смертность. Поэтому данные разновидности страхования также иногда относят к страхованию жизни.</w:t>
      </w:r>
    </w:p>
    <w:p w14:paraId="6F3319AA" w14:textId="77777777" w:rsidR="00DF1F7D" w:rsidRPr="00DF1F7D" w:rsidRDefault="00DF1F7D" w:rsidP="00DF1F7D">
      <w:pPr>
        <w:tabs>
          <w:tab w:val="left" w:pos="0"/>
        </w:tabs>
        <w:ind w:firstLine="426"/>
        <w:rPr>
          <w:sz w:val="28"/>
          <w:szCs w:val="28"/>
        </w:rPr>
      </w:pPr>
      <w:r w:rsidRPr="00DF1F7D">
        <w:rPr>
          <w:sz w:val="28"/>
          <w:szCs w:val="28"/>
        </w:rPr>
        <w:t>Пенсионное страхование — это разновидность долгосрочного накопительного страхования жизни, при котором страхователь единовременно или в рассрочку уплачивает пенсионный взнос, а страховщик принимает на себя обязательство выплачивать застрахованному лицу пенсию.</w:t>
      </w:r>
    </w:p>
    <w:p w14:paraId="166C8B4B" w14:textId="77777777" w:rsidR="00DF1F7D" w:rsidRPr="00DF1F7D" w:rsidRDefault="00DF1F7D" w:rsidP="00DF1F7D">
      <w:pPr>
        <w:tabs>
          <w:tab w:val="left" w:pos="0"/>
        </w:tabs>
        <w:ind w:firstLine="426"/>
        <w:rPr>
          <w:sz w:val="28"/>
          <w:szCs w:val="28"/>
        </w:rPr>
      </w:pPr>
      <w:r w:rsidRPr="00DF1F7D">
        <w:rPr>
          <w:sz w:val="28"/>
          <w:szCs w:val="28"/>
        </w:rPr>
        <w:t>Цель проведения пенсионного страхования — обеспечить доходом лиц, выходящих на пенсию. Пенсионное страхование представляет собой один из социально значимых видов личного страхования, так как затрагивает интересы всех граждан страны.</w:t>
      </w:r>
    </w:p>
    <w:p w14:paraId="5D286B86" w14:textId="77777777" w:rsidR="00DF1F7D" w:rsidRPr="00DF1F7D" w:rsidRDefault="00DF1F7D" w:rsidP="00DF1F7D">
      <w:pPr>
        <w:tabs>
          <w:tab w:val="left" w:pos="0"/>
        </w:tabs>
        <w:ind w:firstLine="426"/>
        <w:rPr>
          <w:sz w:val="28"/>
          <w:szCs w:val="28"/>
        </w:rPr>
      </w:pPr>
      <w:r w:rsidRPr="00DF1F7D">
        <w:rPr>
          <w:sz w:val="28"/>
          <w:szCs w:val="28"/>
        </w:rPr>
        <w:t>В отношениях пенсионного страхования в качестве страхователя может выступать работодатель, представленный либо государственной организацией, либо частной фирмой, а также отдельные граждане.</w:t>
      </w:r>
    </w:p>
    <w:p w14:paraId="72B1E51E" w14:textId="77777777" w:rsidR="00DF1F7D" w:rsidRPr="00DF1F7D" w:rsidRDefault="00DF1F7D" w:rsidP="00DF1F7D">
      <w:pPr>
        <w:tabs>
          <w:tab w:val="left" w:pos="0"/>
        </w:tabs>
        <w:ind w:firstLine="426"/>
        <w:rPr>
          <w:sz w:val="28"/>
          <w:szCs w:val="28"/>
        </w:rPr>
      </w:pPr>
      <w:r w:rsidRPr="00DF1F7D">
        <w:rPr>
          <w:sz w:val="28"/>
          <w:szCs w:val="28"/>
        </w:rPr>
        <w:t>Договор пенсионного страхования может заключить дееспособное физическое или юридическое лицо. Возможен вариант, когда страхователь заключает договор пенсионного страхования в пользу третьего лица, например, работодатель страхует своих работников.</w:t>
      </w:r>
    </w:p>
    <w:p w14:paraId="2DAFB041" w14:textId="77777777" w:rsidR="00320A40" w:rsidRPr="00320A40" w:rsidRDefault="00DF1F7D" w:rsidP="00DF1F7D">
      <w:pPr>
        <w:tabs>
          <w:tab w:val="left" w:pos="0"/>
        </w:tabs>
        <w:ind w:firstLine="426"/>
        <w:rPr>
          <w:sz w:val="28"/>
          <w:szCs w:val="28"/>
        </w:rPr>
      </w:pPr>
      <w:r w:rsidRPr="00DF1F7D">
        <w:rPr>
          <w:sz w:val="28"/>
          <w:szCs w:val="28"/>
        </w:rPr>
        <w:t>Страховым событием в пенсионном страховании является достижение застрахованным лицом пенсионного возраста.</w:t>
      </w:r>
    </w:p>
    <w:p w14:paraId="480966EF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A4C18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E56298">
        <w:rPr>
          <w:b/>
          <w:sz w:val="28"/>
          <w:szCs w:val="28"/>
        </w:rPr>
        <w:t>Страхование от несчастных случаев</w:t>
      </w:r>
      <w:r w:rsidRPr="00E56298">
        <w:rPr>
          <w:sz w:val="28"/>
          <w:szCs w:val="28"/>
        </w:rPr>
        <w:t xml:space="preserve"> предусматривает (полную или частичную) выплату страховой суммы в связи с наступлением неблагоприятных явлений (или их последствий), связанных с жизнью и здоровьем страхователя или застрахованного. Страхование от несчастных случаев может осуществляться в:</w:t>
      </w:r>
    </w:p>
    <w:p w14:paraId="2BBEB6F1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t>§ </w:t>
      </w:r>
      <w:r w:rsidRPr="00E56298">
        <w:rPr>
          <w:bCs/>
          <w:sz w:val="28"/>
          <w:szCs w:val="28"/>
        </w:rPr>
        <w:t>индивидуальной и групповой</w:t>
      </w:r>
      <w:r w:rsidRPr="00E56298">
        <w:rPr>
          <w:sz w:val="28"/>
          <w:szCs w:val="28"/>
        </w:rPr>
        <w:t> (страхование от несчастных случаев на производстве) </w:t>
      </w:r>
      <w:r w:rsidRPr="00E56298">
        <w:rPr>
          <w:bCs/>
          <w:sz w:val="28"/>
          <w:szCs w:val="28"/>
        </w:rPr>
        <w:t>формах</w:t>
      </w:r>
      <w:r w:rsidRPr="00E56298">
        <w:rPr>
          <w:sz w:val="28"/>
          <w:szCs w:val="28"/>
        </w:rPr>
        <w:t>;</w:t>
      </w:r>
    </w:p>
    <w:p w14:paraId="4E7D0667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t>§ </w:t>
      </w:r>
      <w:r w:rsidRPr="00E56298">
        <w:rPr>
          <w:bCs/>
          <w:sz w:val="28"/>
          <w:szCs w:val="28"/>
        </w:rPr>
        <w:t>обязательном</w:t>
      </w:r>
      <w:r w:rsidRPr="00E56298">
        <w:rPr>
          <w:sz w:val="28"/>
          <w:szCs w:val="28"/>
        </w:rPr>
        <w:t> (страхование пассажиров, страхование военнослужащих) </w:t>
      </w:r>
      <w:r w:rsidRPr="00E56298">
        <w:rPr>
          <w:bCs/>
          <w:sz w:val="28"/>
          <w:szCs w:val="28"/>
        </w:rPr>
        <w:t>и добровольном виде</w:t>
      </w:r>
      <w:r w:rsidRPr="00E56298">
        <w:rPr>
          <w:sz w:val="28"/>
          <w:szCs w:val="28"/>
        </w:rPr>
        <w:t>.</w:t>
      </w:r>
    </w:p>
    <w:p w14:paraId="2D6B88DE" w14:textId="77777777" w:rsidR="00E56298" w:rsidRPr="00E56298" w:rsidRDefault="00E56298" w:rsidP="00E56298">
      <w:pPr>
        <w:shd w:val="clear" w:color="auto" w:fill="FEFEFE"/>
        <w:ind w:firstLine="708"/>
        <w:rPr>
          <w:sz w:val="28"/>
          <w:szCs w:val="28"/>
        </w:rPr>
      </w:pPr>
      <w:r w:rsidRPr="00E56298">
        <w:rPr>
          <w:b/>
          <w:bCs/>
          <w:sz w:val="28"/>
          <w:szCs w:val="28"/>
        </w:rPr>
        <w:t>Несчастный случай</w:t>
      </w:r>
      <w:r w:rsidRPr="00E56298">
        <w:rPr>
          <w:sz w:val="28"/>
          <w:szCs w:val="28"/>
        </w:rPr>
        <w:t> — внезапное, непредвиденное внешнее воздействие на организм человека, следствием которого становится временное или постоянное расстройство здоровья или смерть застрахованного.</w:t>
      </w:r>
    </w:p>
    <w:p w14:paraId="116E7243" w14:textId="77777777" w:rsidR="00E56298" w:rsidRPr="00E56298" w:rsidRDefault="00E56298" w:rsidP="00E56298">
      <w:pPr>
        <w:shd w:val="clear" w:color="auto" w:fill="FEFEFE"/>
        <w:ind w:firstLine="708"/>
        <w:rPr>
          <w:sz w:val="28"/>
          <w:szCs w:val="28"/>
        </w:rPr>
      </w:pPr>
      <w:r w:rsidRPr="00E56298">
        <w:rPr>
          <w:sz w:val="28"/>
          <w:szCs w:val="28"/>
        </w:rPr>
        <w:t>Следствием любого несчастного случая, причинившего вред здоровью или жизни гражданина, будут снижение (временное или постоянное) дохода и (или) дополнительные расходы, возникшие в связи с утратой трудоспособности или смертью застрахованного. И если вред, причиненный здоровью или жизни, компенсировать невозможно, то связанные с этим материальные потери — вполне реально.</w:t>
      </w:r>
    </w:p>
    <w:p w14:paraId="55221E00" w14:textId="77777777" w:rsidR="00E56298" w:rsidRPr="00E56298" w:rsidRDefault="00E56298" w:rsidP="00E56298">
      <w:pPr>
        <w:shd w:val="clear" w:color="auto" w:fill="FEFEFE"/>
        <w:ind w:firstLine="708"/>
        <w:rPr>
          <w:sz w:val="28"/>
          <w:szCs w:val="28"/>
        </w:rPr>
      </w:pPr>
      <w:r w:rsidRPr="00E56298">
        <w:rPr>
          <w:bCs/>
          <w:sz w:val="28"/>
          <w:szCs w:val="28"/>
        </w:rPr>
        <w:t>Имущественные интересы граждан</w:t>
      </w:r>
      <w:r w:rsidRPr="00E56298">
        <w:rPr>
          <w:sz w:val="28"/>
          <w:szCs w:val="28"/>
        </w:rPr>
        <w:t>, связанные с подобными расходами, </w:t>
      </w:r>
      <w:r w:rsidRPr="00E56298">
        <w:rPr>
          <w:bCs/>
          <w:sz w:val="28"/>
          <w:szCs w:val="28"/>
        </w:rPr>
        <w:t>являются объектом страхования от несчастных случаев</w:t>
      </w:r>
      <w:r w:rsidRPr="00E56298">
        <w:rPr>
          <w:sz w:val="28"/>
          <w:szCs w:val="28"/>
        </w:rPr>
        <w:t>. В качестве несчастного случая может быть рассмотрена травма, острое отравление и т. п. Как правило, не является страховым случаем причинение вреда здоровью в результате острого или хронического заболевания, а также смерть, явившаяся следствием самоубийства.</w:t>
      </w:r>
    </w:p>
    <w:p w14:paraId="18E5BF8B" w14:textId="77777777" w:rsidR="00E56298" w:rsidRPr="00E56298" w:rsidRDefault="00E56298" w:rsidP="00E56298">
      <w:pPr>
        <w:shd w:val="clear" w:color="auto" w:fill="FEFEFE"/>
        <w:ind w:firstLine="708"/>
        <w:rPr>
          <w:sz w:val="28"/>
          <w:szCs w:val="28"/>
        </w:rPr>
      </w:pPr>
      <w:r w:rsidRPr="00E56298">
        <w:rPr>
          <w:bCs/>
          <w:sz w:val="28"/>
          <w:szCs w:val="28"/>
        </w:rPr>
        <w:t>Страхование от несчастного случая</w:t>
      </w:r>
      <w:r w:rsidRPr="00E56298">
        <w:rPr>
          <w:sz w:val="28"/>
          <w:szCs w:val="28"/>
        </w:rPr>
        <w:t xml:space="preserve"> представляет собой совокупность видов личного страхования, предусматривающих обязанности страховщика </w:t>
      </w:r>
      <w:r w:rsidRPr="00E56298">
        <w:rPr>
          <w:sz w:val="28"/>
          <w:szCs w:val="28"/>
        </w:rPr>
        <w:lastRenderedPageBreak/>
        <w:t>по страховым выплатам в фиксированной сумме либо в размере частичной или полной компенсации дополнительных расходов застрахованного лица, вызванных наступлением страхового случая.</w:t>
      </w:r>
    </w:p>
    <w:p w14:paraId="40F1ED4B" w14:textId="77777777" w:rsidR="00E56298" w:rsidRPr="00E56298" w:rsidRDefault="00E56298" w:rsidP="000D1D38">
      <w:pPr>
        <w:shd w:val="clear" w:color="auto" w:fill="FEFEFE"/>
        <w:ind w:firstLine="708"/>
        <w:rPr>
          <w:sz w:val="28"/>
          <w:szCs w:val="28"/>
        </w:rPr>
      </w:pPr>
      <w:r w:rsidRPr="00E56298">
        <w:rPr>
          <w:sz w:val="28"/>
          <w:szCs w:val="28"/>
        </w:rPr>
        <w:t>Страхование от несчастных случаев производится </w:t>
      </w:r>
      <w:r w:rsidRPr="00E56298">
        <w:rPr>
          <w:bCs/>
          <w:i/>
          <w:sz w:val="28"/>
          <w:szCs w:val="28"/>
        </w:rPr>
        <w:t>в добровольном и обязательном виде</w:t>
      </w:r>
      <w:r w:rsidRPr="00E56298">
        <w:rPr>
          <w:i/>
          <w:sz w:val="28"/>
          <w:szCs w:val="28"/>
        </w:rPr>
        <w:t>.</w:t>
      </w:r>
      <w:r w:rsidRPr="00E56298">
        <w:rPr>
          <w:sz w:val="28"/>
          <w:szCs w:val="28"/>
        </w:rPr>
        <w:t xml:space="preserve"> Договор страхования может быть заключен в свою пользу или в пользу третьего лица. Застрахованный имеет право назначить любое лицо в качестве получателя страховой суммы в случае своей смерти. В договоре этот человек будет называться выгодоприобретателем. Если выгодоприобретатель в договоре не определен, а застрахованный умер, то в такой ситуации получателями средств будут его наследники по закону. </w:t>
      </w:r>
      <w:r>
        <w:rPr>
          <w:sz w:val="28"/>
          <w:szCs w:val="28"/>
        </w:rPr>
        <w:t xml:space="preserve">     </w:t>
      </w:r>
      <w:r w:rsidRPr="00E56298">
        <w:rPr>
          <w:sz w:val="28"/>
          <w:szCs w:val="28"/>
        </w:rPr>
        <w:t>Страхование от несчастного случая может проводиться в коллективной форме (за счет средств предприятия) и в индивидуальном порядке.</w:t>
      </w:r>
    </w:p>
    <w:p w14:paraId="1C29401F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6298">
        <w:rPr>
          <w:sz w:val="28"/>
          <w:szCs w:val="28"/>
        </w:rPr>
        <w:t>Страховая компания может установить минимальный и максимальный возраст застрахованного. </w:t>
      </w:r>
      <w:r w:rsidRPr="00E56298">
        <w:rPr>
          <w:bCs/>
          <w:sz w:val="28"/>
          <w:szCs w:val="28"/>
        </w:rPr>
        <w:t>Для детей и пожилых людей обычно предусмотрены отдельные правила страхования</w:t>
      </w:r>
      <w:r w:rsidRPr="00E56298">
        <w:rPr>
          <w:sz w:val="28"/>
          <w:szCs w:val="28"/>
        </w:rPr>
        <w:t>, так как они представляют собой группу повышенного риска по сравнению с основной массой страхователей, так как вероятность наступления страхового случая здесь возрастает. Страхование детей от несчастных случаев отличается характером страховых событий, включенных в условия договора.</w:t>
      </w:r>
    </w:p>
    <w:p w14:paraId="758DB1FC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56298">
        <w:rPr>
          <w:sz w:val="28"/>
          <w:szCs w:val="28"/>
        </w:rPr>
        <w:t>Договор страхования может заключаться на любой срок или на время выполнения определенной работы, поездки и т. д.</w:t>
      </w:r>
    </w:p>
    <w:p w14:paraId="57F210C0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Pr="00DF1F7D">
        <w:rPr>
          <w:bCs/>
          <w:sz w:val="28"/>
          <w:szCs w:val="28"/>
        </w:rPr>
        <w:t>При страховании от несчастного случая страховым случаем признается</w:t>
      </w:r>
      <w:r w:rsidRPr="00E56298">
        <w:rPr>
          <w:b/>
          <w:bCs/>
          <w:sz w:val="28"/>
          <w:szCs w:val="28"/>
        </w:rPr>
        <w:t xml:space="preserve"> </w:t>
      </w:r>
      <w:r w:rsidRPr="00E56298">
        <w:rPr>
          <w:bCs/>
          <w:sz w:val="28"/>
          <w:szCs w:val="28"/>
        </w:rPr>
        <w:t>такое внешнее воздействие на застрахованное лицо, которое влечет за собой травматическое повреждение, увечье, иное причинение вреда его здоровью или смерть</w:t>
      </w:r>
      <w:r w:rsidRPr="00E56298">
        <w:rPr>
          <w:sz w:val="28"/>
          <w:szCs w:val="28"/>
        </w:rPr>
        <w:t>.</w:t>
      </w:r>
    </w:p>
    <w:p w14:paraId="7C79677E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56298">
        <w:rPr>
          <w:sz w:val="28"/>
          <w:szCs w:val="28"/>
        </w:rPr>
        <w:t>Страховыми случаями по индивидуальному виду страхования признаются следующие события, произошедшие в период действия договора страхования:</w:t>
      </w:r>
    </w:p>
    <w:p w14:paraId="5884537E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t>§ временная утрата застрахованным лицом общей трудоспособности;</w:t>
      </w:r>
    </w:p>
    <w:p w14:paraId="6783F963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t>§ постоянная утрата застрахованным лицом общей трудоспособности (инвалидность);</w:t>
      </w:r>
    </w:p>
    <w:p w14:paraId="4D034B64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t>§ смерть застрахованного лица, явившаяся следствием несчастного случая.</w:t>
      </w:r>
    </w:p>
    <w:p w14:paraId="127021E8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E56298">
        <w:rPr>
          <w:bCs/>
          <w:sz w:val="28"/>
          <w:szCs w:val="28"/>
        </w:rPr>
        <w:t>При страховании от несчастного случая не рассматривается как страховой случай ущерб здоровью в результате острого или хронического заболевания, которое может возникнуть или принять характер обострения во время действия договора страхования</w:t>
      </w:r>
      <w:r w:rsidRPr="00E56298">
        <w:rPr>
          <w:sz w:val="28"/>
          <w:szCs w:val="28"/>
        </w:rPr>
        <w:t>.</w:t>
      </w:r>
    </w:p>
    <w:p w14:paraId="72D18E4E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56298">
        <w:rPr>
          <w:sz w:val="28"/>
          <w:szCs w:val="28"/>
        </w:rPr>
        <w:t>События должны быть подтверждены документами, выданными компетентными органами (медицинскими учреждениями, судом и т. д.), которые должен представить сам застрахованный.</w:t>
      </w:r>
    </w:p>
    <w:p w14:paraId="6C4D3C0C" w14:textId="77777777" w:rsidR="00E56298" w:rsidRPr="00E56298" w:rsidRDefault="00E56298" w:rsidP="00E56298">
      <w:pPr>
        <w:rPr>
          <w:sz w:val="28"/>
          <w:szCs w:val="28"/>
        </w:rPr>
      </w:pPr>
      <w:r w:rsidRPr="00E56298">
        <w:rPr>
          <w:b/>
          <w:sz w:val="28"/>
          <w:szCs w:val="28"/>
        </w:rPr>
        <w:t>3. Медицинское страхование</w:t>
      </w:r>
      <w:r w:rsidRPr="00E56298">
        <w:rPr>
          <w:sz w:val="28"/>
          <w:szCs w:val="28"/>
        </w:rPr>
        <w:t xml:space="preserve"> - форма социальной защиты интересов населения в</w:t>
      </w:r>
      <w:r>
        <w:rPr>
          <w:sz w:val="28"/>
          <w:szCs w:val="28"/>
        </w:rPr>
        <w:t xml:space="preserve"> </w:t>
      </w:r>
      <w:r w:rsidRPr="00E56298">
        <w:rPr>
          <w:sz w:val="28"/>
          <w:szCs w:val="28"/>
        </w:rPr>
        <w:t>охране здоровья, имеющее своей целью гарантировать гражданам при</w:t>
      </w:r>
      <w:r>
        <w:rPr>
          <w:sz w:val="28"/>
          <w:szCs w:val="28"/>
        </w:rPr>
        <w:t xml:space="preserve"> </w:t>
      </w:r>
      <w:r w:rsidRPr="00E56298">
        <w:rPr>
          <w:sz w:val="28"/>
          <w:szCs w:val="28"/>
        </w:rPr>
        <w:t>возникновении страхового случая получение медицинской помощи за счет</w:t>
      </w:r>
      <w:r>
        <w:rPr>
          <w:sz w:val="28"/>
          <w:szCs w:val="28"/>
        </w:rPr>
        <w:t xml:space="preserve"> </w:t>
      </w:r>
      <w:r w:rsidRPr="00E56298">
        <w:rPr>
          <w:sz w:val="28"/>
          <w:szCs w:val="28"/>
        </w:rPr>
        <w:t>накопленных средств и финансировать профилактические мероприятия.</w:t>
      </w:r>
    </w:p>
    <w:p w14:paraId="6A057FFC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t> </w:t>
      </w:r>
      <w:r>
        <w:rPr>
          <w:sz w:val="28"/>
          <w:szCs w:val="28"/>
        </w:rPr>
        <w:t xml:space="preserve">      </w:t>
      </w:r>
      <w:r w:rsidRPr="00E56298">
        <w:rPr>
          <w:sz w:val="28"/>
          <w:szCs w:val="28"/>
        </w:rPr>
        <w:t>Медицинское страхование осуществляется в двух видах: обязательном и</w:t>
      </w:r>
    </w:p>
    <w:p w14:paraId="700BC87A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lastRenderedPageBreak/>
        <w:t>добровольном.</w:t>
      </w:r>
      <w:r w:rsidRPr="00E56298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E56298">
        <w:rPr>
          <w:i/>
          <w:sz w:val="28"/>
          <w:szCs w:val="28"/>
        </w:rPr>
        <w:t>Обязательное страхование</w:t>
      </w:r>
      <w:r w:rsidRPr="00E56298">
        <w:rPr>
          <w:sz w:val="28"/>
          <w:szCs w:val="28"/>
        </w:rPr>
        <w:t>: является составной частью государственного социального страхования и обеспечивает всем гражданам страны равные возможности в получении медицинской помощи, предоставляемой за счет средств обязательного медицинского страхования.</w:t>
      </w:r>
    </w:p>
    <w:p w14:paraId="0F16D9AC" w14:textId="77777777" w:rsidR="00E56298" w:rsidRPr="00E56298" w:rsidRDefault="00E56298" w:rsidP="00E56298">
      <w:pPr>
        <w:shd w:val="clear" w:color="auto" w:fill="FEFEFE"/>
        <w:ind w:firstLine="0"/>
        <w:rPr>
          <w:sz w:val="28"/>
          <w:szCs w:val="28"/>
        </w:rPr>
      </w:pPr>
      <w:r w:rsidRPr="00E56298">
        <w:rPr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 w:rsidRPr="00E56298">
        <w:rPr>
          <w:i/>
          <w:sz w:val="28"/>
          <w:szCs w:val="28"/>
        </w:rPr>
        <w:t>Добровольное медицинское страхование</w:t>
      </w:r>
      <w:r w:rsidRPr="00E56298">
        <w:rPr>
          <w:sz w:val="28"/>
          <w:szCs w:val="28"/>
        </w:rPr>
        <w:t>: осуществляется на основе соответствующих государственных программи обеспечивает гражданам получение дополнительных медицинских и иных услуг сверх установленных программами обязательного медицинского страхования. Оно может быть коллективным и индивидуальным.</w:t>
      </w:r>
    </w:p>
    <w:p w14:paraId="7AA95DF1" w14:textId="77777777" w:rsidR="00134853" w:rsidRDefault="00134853" w:rsidP="00DF1F7D">
      <w:pPr>
        <w:tabs>
          <w:tab w:val="left" w:pos="0"/>
        </w:tabs>
        <w:ind w:firstLine="426"/>
      </w:pPr>
    </w:p>
    <w:p w14:paraId="4E85EB2C" w14:textId="77777777" w:rsidR="00134853" w:rsidRDefault="006A4C18" w:rsidP="006A4C18">
      <w:pPr>
        <w:pStyle w:val="a7"/>
        <w:numPr>
          <w:ilvl w:val="0"/>
          <w:numId w:val="27"/>
        </w:numPr>
        <w:jc w:val="center"/>
        <w:rPr>
          <w:b/>
          <w:sz w:val="28"/>
          <w:szCs w:val="28"/>
        </w:rPr>
      </w:pPr>
      <w:r w:rsidRPr="006A4C18">
        <w:rPr>
          <w:b/>
          <w:sz w:val="28"/>
          <w:szCs w:val="28"/>
        </w:rPr>
        <w:t>Имущественное страхование</w:t>
      </w:r>
    </w:p>
    <w:p w14:paraId="029BE44F" w14:textId="77777777" w:rsidR="006A4C18" w:rsidRDefault="006A4C18" w:rsidP="006A4C18">
      <w:pPr>
        <w:pStyle w:val="a7"/>
        <w:ind w:left="1069" w:firstLine="0"/>
        <w:rPr>
          <w:b/>
          <w:sz w:val="28"/>
          <w:szCs w:val="28"/>
        </w:rPr>
      </w:pPr>
    </w:p>
    <w:p w14:paraId="31925EB3" w14:textId="77777777" w:rsidR="006A4C18" w:rsidRPr="00305073" w:rsidRDefault="006A4C18" w:rsidP="006A4C18">
      <w:pPr>
        <w:shd w:val="clear" w:color="auto" w:fill="FEFEFE"/>
        <w:ind w:firstLine="300"/>
        <w:rPr>
          <w:sz w:val="28"/>
          <w:szCs w:val="28"/>
        </w:rPr>
      </w:pPr>
      <w:r w:rsidRPr="00305073">
        <w:rPr>
          <w:b/>
          <w:bCs/>
          <w:sz w:val="28"/>
          <w:szCs w:val="28"/>
        </w:rPr>
        <w:t>Имущественное страхование</w:t>
      </w:r>
      <w:r w:rsidRPr="00305073">
        <w:rPr>
          <w:sz w:val="28"/>
          <w:szCs w:val="28"/>
        </w:rPr>
        <w:t> – страхование, которое обеспечивает риски, угрожающие имуществу физических и юридических лиц.</w:t>
      </w:r>
    </w:p>
    <w:p w14:paraId="5747D51E" w14:textId="77777777" w:rsidR="006A4C18" w:rsidRPr="00305073" w:rsidRDefault="006A4C18" w:rsidP="006A4C18">
      <w:pPr>
        <w:shd w:val="clear" w:color="auto" w:fill="FEFEFE"/>
        <w:ind w:firstLine="300"/>
        <w:rPr>
          <w:sz w:val="28"/>
          <w:szCs w:val="28"/>
        </w:rPr>
      </w:pPr>
      <w:r w:rsidRPr="00305073">
        <w:rPr>
          <w:sz w:val="28"/>
          <w:szCs w:val="28"/>
        </w:rPr>
        <w:t>При имущественном страховании в отличие от личного возможна прямая денежная оценка вреда, поэтому исполнение страхового обязательства (страховая выплата) имеет характер возмещения вреда и называется выплатой страхового возмещения.</w:t>
      </w:r>
    </w:p>
    <w:p w14:paraId="79C7B371" w14:textId="77777777" w:rsidR="006A4C18" w:rsidRDefault="006A4C18" w:rsidP="006A4C18">
      <w:pPr>
        <w:shd w:val="clear" w:color="auto" w:fill="FEFEFE"/>
        <w:ind w:firstLine="300"/>
        <w:rPr>
          <w:sz w:val="28"/>
          <w:szCs w:val="28"/>
        </w:rPr>
      </w:pPr>
      <w:r>
        <w:t xml:space="preserve">   </w:t>
      </w:r>
      <w:r w:rsidRPr="00B95AF3">
        <w:rPr>
          <w:b/>
          <w:sz w:val="28"/>
          <w:szCs w:val="28"/>
        </w:rPr>
        <w:t>Объекты имущественного страхования</w:t>
      </w:r>
      <w:r w:rsidRPr="00B95AF3">
        <w:rPr>
          <w:sz w:val="28"/>
          <w:szCs w:val="28"/>
        </w:rPr>
        <w:t xml:space="preserve"> - это имущественные интересы, не противоречащие законодательству и связанные с владением, пользованием и распоряжением имуществом, например, предприятий и граждан. </w:t>
      </w:r>
    </w:p>
    <w:p w14:paraId="7D3BE431" w14:textId="77777777" w:rsidR="00B95AF3" w:rsidRPr="00A1299F" w:rsidRDefault="00B95AF3" w:rsidP="00B95AF3">
      <w:pPr>
        <w:shd w:val="clear" w:color="auto" w:fill="FEFEFE"/>
        <w:ind w:firstLine="300"/>
        <w:rPr>
          <w:rStyle w:val="a8"/>
          <w:sz w:val="28"/>
          <w:szCs w:val="28"/>
          <w:shd w:val="clear" w:color="auto" w:fill="FEFEFE"/>
        </w:rPr>
      </w:pPr>
      <w:r w:rsidRPr="00A1299F">
        <w:rPr>
          <w:rStyle w:val="a8"/>
          <w:b w:val="0"/>
          <w:sz w:val="28"/>
          <w:szCs w:val="28"/>
          <w:u w:val="single"/>
          <w:shd w:val="clear" w:color="auto" w:fill="FEFEFE"/>
        </w:rPr>
        <w:t>Виды страхования имущества:</w:t>
      </w:r>
    </w:p>
    <w:p w14:paraId="7DAE2C99" w14:textId="77777777" w:rsidR="00B95AF3" w:rsidRPr="00A1299F" w:rsidRDefault="00B95AF3" w:rsidP="00B95AF3">
      <w:pPr>
        <w:shd w:val="clear" w:color="auto" w:fill="FEFEFE"/>
        <w:ind w:firstLine="300"/>
        <w:rPr>
          <w:sz w:val="28"/>
          <w:szCs w:val="28"/>
          <w:shd w:val="clear" w:color="auto" w:fill="FEFEFE"/>
        </w:rPr>
      </w:pPr>
      <w:r w:rsidRPr="00A1299F">
        <w:rPr>
          <w:sz w:val="28"/>
          <w:szCs w:val="28"/>
          <w:shd w:val="clear" w:color="auto" w:fill="FEFEFE"/>
        </w:rPr>
        <w:t> Выделяют страхование имущества физических и юридических лиц; страхование домашнего имущества граждан и страхование строений, дома, объектов строительства; страхование от огня (противопожарное страхование); страхование вкладов физических лиц в банках, средств наземного, водного и воздушного транспорта, страхование железнодорожного подвижного состава; страхование грузов; одновременное страхование груза и средства транспорта, перевозящего этот груз, контейнеров; страхование урожая сельскохозяйственных культур, сельскохозяйственных животных, объектов космической деятельности, страхование технических рисков; политических рисков и т. д.</w:t>
      </w:r>
    </w:p>
    <w:p w14:paraId="1DF1F314" w14:textId="77777777" w:rsidR="00B95AF3" w:rsidRPr="00A1299F" w:rsidRDefault="00B95AF3" w:rsidP="00B95AF3">
      <w:pPr>
        <w:shd w:val="clear" w:color="auto" w:fill="FEFEFE"/>
        <w:ind w:firstLine="300"/>
        <w:rPr>
          <w:sz w:val="28"/>
          <w:szCs w:val="28"/>
        </w:rPr>
      </w:pPr>
      <w:r w:rsidRPr="00A1299F">
        <w:rPr>
          <w:rStyle w:val="a8"/>
          <w:b w:val="0"/>
          <w:sz w:val="28"/>
          <w:szCs w:val="28"/>
          <w:u w:val="single"/>
          <w:shd w:val="clear" w:color="auto" w:fill="FEFEFE"/>
        </w:rPr>
        <w:t>Формы страхования имущества:</w:t>
      </w:r>
      <w:r w:rsidRPr="00A1299F">
        <w:rPr>
          <w:sz w:val="28"/>
          <w:szCs w:val="28"/>
          <w:shd w:val="clear" w:color="auto" w:fill="FEFEFE"/>
        </w:rPr>
        <w:t> добровольная и обязательная. В обязательном порядке должны страховаться вклады физических лиц в банках, заложенное имущество.</w:t>
      </w:r>
    </w:p>
    <w:p w14:paraId="660705BA" w14:textId="77777777" w:rsidR="00B95AF3" w:rsidRPr="00B95AF3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B95AF3">
        <w:rPr>
          <w:sz w:val="28"/>
          <w:szCs w:val="28"/>
        </w:rPr>
        <w:t xml:space="preserve">       </w:t>
      </w:r>
      <w:r w:rsidRPr="00B95AF3">
        <w:rPr>
          <w:b/>
          <w:sz w:val="28"/>
          <w:szCs w:val="28"/>
        </w:rPr>
        <w:t>Страховая стоимость</w:t>
      </w:r>
      <w:r w:rsidRPr="00B95AF3">
        <w:rPr>
          <w:sz w:val="28"/>
          <w:szCs w:val="28"/>
        </w:rPr>
        <w:t xml:space="preserve"> — это стоимость, в которую страхователь оценивает свое имущество. Она определяется по соглашению между страховщиком и страхователем, при этом ответственность за правильное определение страхов</w:t>
      </w:r>
      <w:r w:rsidR="00B95AF3">
        <w:rPr>
          <w:sz w:val="28"/>
          <w:szCs w:val="28"/>
        </w:rPr>
        <w:t>ой стоимости несет страхователь.</w:t>
      </w:r>
    </w:p>
    <w:p w14:paraId="3673AB01" w14:textId="77777777" w:rsidR="006A4C18" w:rsidRPr="00B95AF3" w:rsidRDefault="006A4C18" w:rsidP="006A4C18">
      <w:pPr>
        <w:shd w:val="clear" w:color="auto" w:fill="FEFEFE"/>
        <w:ind w:firstLine="0"/>
        <w:rPr>
          <w:sz w:val="28"/>
          <w:szCs w:val="28"/>
          <w:u w:val="single"/>
        </w:rPr>
      </w:pPr>
      <w:r w:rsidRPr="00B95AF3">
        <w:rPr>
          <w:sz w:val="28"/>
          <w:szCs w:val="28"/>
        </w:rPr>
        <w:t xml:space="preserve">     В страховом имуществе приняты следующие </w:t>
      </w:r>
      <w:r w:rsidRPr="00B95AF3">
        <w:rPr>
          <w:sz w:val="28"/>
          <w:szCs w:val="28"/>
          <w:u w:val="single"/>
        </w:rPr>
        <w:t xml:space="preserve">пределы оценки его стоимости: </w:t>
      </w:r>
    </w:p>
    <w:p w14:paraId="0E741790" w14:textId="77777777" w:rsidR="006A4C18" w:rsidRPr="00B95AF3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B95AF3">
        <w:rPr>
          <w:sz w:val="28"/>
          <w:szCs w:val="28"/>
        </w:rPr>
        <w:t xml:space="preserve">— для основных фондов — максимальный предел это его балансовая стоимость, но не выше восстановительной стоимости на день их гибели; </w:t>
      </w:r>
    </w:p>
    <w:p w14:paraId="16B8ACC2" w14:textId="77777777" w:rsidR="006A4C18" w:rsidRPr="00B95AF3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B95AF3">
        <w:rPr>
          <w:sz w:val="28"/>
          <w:szCs w:val="28"/>
        </w:rPr>
        <w:lastRenderedPageBreak/>
        <w:t>— для оборотных фондов — фактическая себестоимость по средним рыночным ценам, отпускным ценам и ценам собственного производства</w:t>
      </w:r>
    </w:p>
    <w:p w14:paraId="45C83FDB" w14:textId="77777777" w:rsidR="006A4C18" w:rsidRPr="00B95AF3" w:rsidRDefault="00B95AF3" w:rsidP="006A4C18">
      <w:pPr>
        <w:shd w:val="clear" w:color="auto" w:fill="FEFEFE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— незавершенное</w:t>
      </w:r>
      <w:r w:rsidR="006A4C18" w:rsidRPr="00B95AF3">
        <w:rPr>
          <w:sz w:val="28"/>
          <w:szCs w:val="28"/>
        </w:rPr>
        <w:t xml:space="preserve"> строительство — в размере фактически произведенных затрат материальных и трудовых ресур</w:t>
      </w:r>
      <w:r>
        <w:rPr>
          <w:sz w:val="28"/>
          <w:szCs w:val="28"/>
        </w:rPr>
        <w:t>сов к моменту наступления страхового</w:t>
      </w:r>
      <w:r w:rsidR="006A4C18" w:rsidRPr="00B95AF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6A4C18" w:rsidRPr="00B95AF3">
        <w:rPr>
          <w:sz w:val="28"/>
          <w:szCs w:val="28"/>
        </w:rPr>
        <w:t>лучая</w:t>
      </w:r>
    </w:p>
    <w:p w14:paraId="2E4682EF" w14:textId="77777777" w:rsidR="006A4C18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B95AF3">
        <w:rPr>
          <w:sz w:val="28"/>
          <w:szCs w:val="28"/>
        </w:rPr>
        <w:t xml:space="preserve"> — имущество принятое от др. организаций и населения на комиссию, хранение, для переработки, ремонта, перевозки и т.п. — считается застрахованным исходя из стоимости, указанной в документах по е</w:t>
      </w:r>
      <w:r w:rsidR="00B95AF3">
        <w:rPr>
          <w:sz w:val="28"/>
          <w:szCs w:val="28"/>
        </w:rPr>
        <w:t xml:space="preserve">го приему, но не выше действительной </w:t>
      </w:r>
      <w:r w:rsidRPr="00B95AF3">
        <w:rPr>
          <w:sz w:val="28"/>
          <w:szCs w:val="28"/>
        </w:rPr>
        <w:t>стоимости этого имущества (за вычетом износа)</w:t>
      </w:r>
      <w:r w:rsidR="00B95AF3">
        <w:rPr>
          <w:sz w:val="28"/>
          <w:szCs w:val="28"/>
        </w:rPr>
        <w:t>.</w:t>
      </w:r>
    </w:p>
    <w:p w14:paraId="6219E483" w14:textId="77777777" w:rsidR="00B95AF3" w:rsidRPr="00B95AF3" w:rsidRDefault="00B95AF3" w:rsidP="00B95AF3">
      <w:pPr>
        <w:shd w:val="clear" w:color="auto" w:fill="FEFEFE"/>
        <w:ind w:firstLine="426"/>
        <w:rPr>
          <w:sz w:val="28"/>
          <w:szCs w:val="28"/>
        </w:rPr>
      </w:pPr>
      <w:r w:rsidRPr="00B95AF3">
        <w:rPr>
          <w:sz w:val="28"/>
          <w:szCs w:val="28"/>
        </w:rPr>
        <w:t>Стоимость застрахованного имущества может изменяться в течение срока договора. Как правило, это происходит в результате модернизации производства, проведения капитального ремонта, замены оборудования или просто в результате инфляционного роста стоимости застрахованного имущества.</w:t>
      </w:r>
    </w:p>
    <w:p w14:paraId="16605FB1" w14:textId="77777777" w:rsidR="006A4C18" w:rsidRPr="006A4C18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FA0D2C">
        <w:rPr>
          <w:bCs/>
          <w:sz w:val="28"/>
          <w:szCs w:val="28"/>
          <w:u w:val="single"/>
        </w:rPr>
        <w:t xml:space="preserve">  Имущество может быть застраховано по одному из вариантов</w:t>
      </w:r>
      <w:r w:rsidRPr="00FA0D2C">
        <w:rPr>
          <w:b/>
          <w:bCs/>
          <w:sz w:val="28"/>
          <w:szCs w:val="28"/>
        </w:rPr>
        <w:t>:</w:t>
      </w:r>
    </w:p>
    <w:p w14:paraId="0A43C493" w14:textId="77777777" w:rsidR="006A4C18" w:rsidRPr="006A4C18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6A4C18">
        <w:rPr>
          <w:sz w:val="28"/>
          <w:szCs w:val="28"/>
        </w:rPr>
        <w:t>- возмещение убытков от всех страховых случаев, в результате которых может быть причинен ущерб имуществу;</w:t>
      </w:r>
    </w:p>
    <w:p w14:paraId="64D8E283" w14:textId="77777777" w:rsidR="006A4C18" w:rsidRPr="006A4C18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6A4C18">
        <w:rPr>
          <w:sz w:val="28"/>
          <w:szCs w:val="28"/>
        </w:rPr>
        <w:t>- возмещение убытков при уничтожении или повреждении имущества огнем независимо от причины, вызвавшей возгорание;</w:t>
      </w:r>
    </w:p>
    <w:p w14:paraId="6F76B4BF" w14:textId="77777777" w:rsidR="006A4C18" w:rsidRPr="006A4C18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6A4C18">
        <w:rPr>
          <w:sz w:val="28"/>
          <w:szCs w:val="28"/>
        </w:rPr>
        <w:t>- возмещение убытков при уничтожении или повреждении имущества водой в результате несчастного случая или стихийного бедствия;</w:t>
      </w:r>
    </w:p>
    <w:p w14:paraId="3800F893" w14:textId="77777777" w:rsidR="006A4C18" w:rsidRPr="006A4C18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6A4C18">
        <w:rPr>
          <w:sz w:val="28"/>
          <w:szCs w:val="28"/>
        </w:rPr>
        <w:t>- возмещение убытков при утрате имущества в результате хищения, уничтожения или ущерба вследствие противоправных действий других лиц.</w:t>
      </w:r>
    </w:p>
    <w:p w14:paraId="184CFC8A" w14:textId="77777777" w:rsidR="006A4C18" w:rsidRPr="006A4C18" w:rsidRDefault="006A4C18" w:rsidP="006A4C18">
      <w:pPr>
        <w:shd w:val="clear" w:color="auto" w:fill="FEFEFE"/>
        <w:ind w:firstLine="0"/>
        <w:rPr>
          <w:sz w:val="28"/>
          <w:szCs w:val="28"/>
        </w:rPr>
      </w:pPr>
      <w:r w:rsidRPr="00FA0D2C">
        <w:rPr>
          <w:sz w:val="28"/>
          <w:szCs w:val="28"/>
        </w:rPr>
        <w:t xml:space="preserve">        </w:t>
      </w:r>
      <w:r w:rsidRPr="006A4C18">
        <w:rPr>
          <w:sz w:val="28"/>
          <w:szCs w:val="28"/>
        </w:rPr>
        <w:t>Страховая сумма не может превышать действительную стоимость застрахованного имущества (рыночную стоимость) на момент заключения договора. Страхование сверх страховой стоимости влечёт недействительность страхования в части, превышающую такую стоимость</w:t>
      </w:r>
    </w:p>
    <w:p w14:paraId="5C810B81" w14:textId="77777777" w:rsidR="006A4C18" w:rsidRPr="00B95AF3" w:rsidRDefault="00B95AF3" w:rsidP="00B95AF3">
      <w:pPr>
        <w:rPr>
          <w:sz w:val="28"/>
          <w:szCs w:val="28"/>
        </w:rPr>
      </w:pPr>
      <w:r w:rsidRPr="00B95AF3">
        <w:rPr>
          <w:sz w:val="28"/>
          <w:szCs w:val="28"/>
        </w:rPr>
        <w:t>По договору имущественного страхования одна сторона (страховщик) обязуется за обусловленную договором плату (страховую премию) при наступлении предусмотренного в договоре события (страхового случая) возместить другой стороне (страхователю) или иному лицу, в пользу которого заключен договор (выгодоприобретателю), причиненные вследствие этого события убытки в застрахованном имуществе либо убытки в связи с имущественными интересами страхователя (выплатить страховое возмещение) в пределах определенной договором суммы.</w:t>
      </w:r>
    </w:p>
    <w:p w14:paraId="5DA337BE" w14:textId="77777777" w:rsidR="00134853" w:rsidRDefault="00134853" w:rsidP="00713AEC"/>
    <w:p w14:paraId="599E52BB" w14:textId="77777777" w:rsidR="00134853" w:rsidRDefault="00134853" w:rsidP="00713AEC"/>
    <w:p w14:paraId="4430424D" w14:textId="6F64FF80" w:rsidR="00305073" w:rsidRPr="00305073" w:rsidRDefault="00305073" w:rsidP="00305073">
      <w:pPr>
        <w:ind w:firstLine="284"/>
        <w:rPr>
          <w:sz w:val="28"/>
          <w:szCs w:val="28"/>
        </w:rPr>
      </w:pPr>
      <w:r w:rsidRPr="00305073">
        <w:rPr>
          <w:b/>
          <w:bCs/>
          <w:sz w:val="28"/>
          <w:szCs w:val="28"/>
        </w:rPr>
        <w:t>Страховая премия</w:t>
      </w:r>
      <w:r w:rsidRPr="00305073">
        <w:rPr>
          <w:sz w:val="28"/>
          <w:szCs w:val="28"/>
        </w:rPr>
        <w:t> (также</w:t>
      </w:r>
      <w:r>
        <w:rPr>
          <w:sz w:val="28"/>
          <w:szCs w:val="28"/>
        </w:rPr>
        <w:t xml:space="preserve"> </w:t>
      </w:r>
      <w:r w:rsidRPr="00305073">
        <w:rPr>
          <w:sz w:val="28"/>
          <w:szCs w:val="28"/>
        </w:rPr>
        <w:t>брутто-премия)</w:t>
      </w:r>
      <w:r>
        <w:rPr>
          <w:sz w:val="28"/>
          <w:szCs w:val="28"/>
        </w:rPr>
        <w:t xml:space="preserve">, </w:t>
      </w:r>
      <w:bookmarkStart w:id="0" w:name="_GoBack"/>
      <w:bookmarkEnd w:id="0"/>
      <w:r w:rsidRPr="00305073">
        <w:rPr>
          <w:sz w:val="28"/>
          <w:szCs w:val="28"/>
        </w:rPr>
        <w:t>(страховой взнос, страховой платеж) — плата за страхование, которую страхователь обязан внести страховщику в соответствии с договором страхования или законом.</w:t>
      </w:r>
    </w:p>
    <w:p w14:paraId="2BE382D8" w14:textId="18506735" w:rsidR="00305073" w:rsidRPr="00305073" w:rsidRDefault="00305073" w:rsidP="00305073">
      <w:pPr>
        <w:ind w:firstLine="284"/>
        <w:rPr>
          <w:sz w:val="28"/>
          <w:szCs w:val="28"/>
        </w:rPr>
      </w:pPr>
      <w:r w:rsidRPr="00305073">
        <w:rPr>
          <w:b/>
          <w:bCs/>
          <w:sz w:val="28"/>
          <w:szCs w:val="28"/>
        </w:rPr>
        <w:t>Страховое возмещение</w:t>
      </w:r>
      <w:r w:rsidRPr="00305073">
        <w:rPr>
          <w:sz w:val="28"/>
          <w:szCs w:val="28"/>
        </w:rPr>
        <w:t> — денежная компенсация, выплачиваемая страхователю или выгодоприобретателю при наступлении страхового случая из страхового фонда для покрытия ущерба в страховании имущества и/или в гражданской ответственности.</w:t>
      </w:r>
    </w:p>
    <w:p w14:paraId="5F942C5A" w14:textId="61052897" w:rsidR="00305073" w:rsidRPr="00305073" w:rsidRDefault="00305073" w:rsidP="00305073">
      <w:pPr>
        <w:ind w:firstLine="284"/>
        <w:rPr>
          <w:sz w:val="28"/>
          <w:szCs w:val="28"/>
        </w:rPr>
      </w:pPr>
      <w:r w:rsidRPr="00305073">
        <w:rPr>
          <w:b/>
          <w:bCs/>
          <w:sz w:val="28"/>
          <w:szCs w:val="28"/>
        </w:rPr>
        <w:lastRenderedPageBreak/>
        <w:t>Страховая сумма</w:t>
      </w:r>
      <w:r w:rsidRPr="00305073">
        <w:rPr>
          <w:sz w:val="28"/>
          <w:szCs w:val="28"/>
        </w:rPr>
        <w:t> — определённая договором страхования или установленная законом денежная сумма, в пределах которой страховщик при наступлении страхового случая обязуется выплатить страховое возмещение по договору имущественного страхования.</w:t>
      </w:r>
    </w:p>
    <w:p w14:paraId="09DDAD5C" w14:textId="77777777" w:rsidR="00305073" w:rsidRDefault="00305073" w:rsidP="00134853"/>
    <w:p w14:paraId="619DA215" w14:textId="77777777" w:rsidR="00134853" w:rsidRDefault="00134853" w:rsidP="00134853"/>
    <w:p w14:paraId="775FE873" w14:textId="77777777" w:rsidR="00134853" w:rsidRPr="00713AEC" w:rsidRDefault="00134853" w:rsidP="00713AEC"/>
    <w:sectPr w:rsidR="00134853" w:rsidRPr="00713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11A1"/>
    <w:multiLevelType w:val="hybridMultilevel"/>
    <w:tmpl w:val="072EF1D6"/>
    <w:lvl w:ilvl="0" w:tplc="6DE0C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7071C"/>
    <w:multiLevelType w:val="hybridMultilevel"/>
    <w:tmpl w:val="D6BCA778"/>
    <w:lvl w:ilvl="0" w:tplc="2DB28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C29345A"/>
    <w:multiLevelType w:val="hybridMultilevel"/>
    <w:tmpl w:val="64847A5A"/>
    <w:lvl w:ilvl="0" w:tplc="588A02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5"/>
  </w:num>
  <w:num w:numId="3">
    <w:abstractNumId w:val="25"/>
  </w:num>
  <w:num w:numId="4">
    <w:abstractNumId w:val="18"/>
  </w:num>
  <w:num w:numId="5">
    <w:abstractNumId w:val="22"/>
  </w:num>
  <w:num w:numId="6">
    <w:abstractNumId w:val="16"/>
  </w:num>
  <w:num w:numId="7">
    <w:abstractNumId w:val="10"/>
  </w:num>
  <w:num w:numId="8">
    <w:abstractNumId w:val="23"/>
  </w:num>
  <w:num w:numId="9">
    <w:abstractNumId w:val="24"/>
    <w:lvlOverride w:ilvl="0">
      <w:startOverride w:val="1"/>
    </w:lvlOverride>
  </w:num>
  <w:num w:numId="10">
    <w:abstractNumId w:val="11"/>
  </w:num>
  <w:num w:numId="11">
    <w:abstractNumId w:val="26"/>
  </w:num>
  <w:num w:numId="12">
    <w:abstractNumId w:val="3"/>
  </w:num>
  <w:num w:numId="13">
    <w:abstractNumId w:val="19"/>
  </w:num>
  <w:num w:numId="14">
    <w:abstractNumId w:val="13"/>
  </w:num>
  <w:num w:numId="15">
    <w:abstractNumId w:val="15"/>
  </w:num>
  <w:num w:numId="16">
    <w:abstractNumId w:val="14"/>
  </w:num>
  <w:num w:numId="17">
    <w:abstractNumId w:val="2"/>
  </w:num>
  <w:num w:numId="18">
    <w:abstractNumId w:val="8"/>
  </w:num>
  <w:num w:numId="19">
    <w:abstractNumId w:val="9"/>
  </w:num>
  <w:num w:numId="20">
    <w:abstractNumId w:val="12"/>
  </w:num>
  <w:num w:numId="21">
    <w:abstractNumId w:val="7"/>
  </w:num>
  <w:num w:numId="22">
    <w:abstractNumId w:val="6"/>
  </w:num>
  <w:num w:numId="23">
    <w:abstractNumId w:val="20"/>
  </w:num>
  <w:num w:numId="24">
    <w:abstractNumId w:val="17"/>
  </w:num>
  <w:num w:numId="25">
    <w:abstractNumId w:val="4"/>
  </w:num>
  <w:num w:numId="26">
    <w:abstractNumId w:val="0"/>
  </w:num>
  <w:num w:numId="27">
    <w:abstractNumId w:val="1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8162B"/>
    <w:rsid w:val="00097324"/>
    <w:rsid w:val="000D1D38"/>
    <w:rsid w:val="00134853"/>
    <w:rsid w:val="00215162"/>
    <w:rsid w:val="00284383"/>
    <w:rsid w:val="00291C83"/>
    <w:rsid w:val="002B06AB"/>
    <w:rsid w:val="00305073"/>
    <w:rsid w:val="00320A40"/>
    <w:rsid w:val="003A7282"/>
    <w:rsid w:val="004575DE"/>
    <w:rsid w:val="0050242D"/>
    <w:rsid w:val="00525022"/>
    <w:rsid w:val="005403BE"/>
    <w:rsid w:val="00546761"/>
    <w:rsid w:val="0055546E"/>
    <w:rsid w:val="005A6908"/>
    <w:rsid w:val="005F2511"/>
    <w:rsid w:val="006A4C18"/>
    <w:rsid w:val="00713AEC"/>
    <w:rsid w:val="00765730"/>
    <w:rsid w:val="007777E1"/>
    <w:rsid w:val="007A4389"/>
    <w:rsid w:val="007B0720"/>
    <w:rsid w:val="007D554D"/>
    <w:rsid w:val="00832797"/>
    <w:rsid w:val="00891CA7"/>
    <w:rsid w:val="008C65BF"/>
    <w:rsid w:val="0094083A"/>
    <w:rsid w:val="00986C95"/>
    <w:rsid w:val="009C172C"/>
    <w:rsid w:val="009D3491"/>
    <w:rsid w:val="00A1299F"/>
    <w:rsid w:val="00B95AF3"/>
    <w:rsid w:val="00BE5CA3"/>
    <w:rsid w:val="00C45984"/>
    <w:rsid w:val="00C561CF"/>
    <w:rsid w:val="00C6335D"/>
    <w:rsid w:val="00D266F5"/>
    <w:rsid w:val="00DF021C"/>
    <w:rsid w:val="00DF1F7D"/>
    <w:rsid w:val="00E119EB"/>
    <w:rsid w:val="00E56298"/>
    <w:rsid w:val="00EB184A"/>
    <w:rsid w:val="00ED0BD2"/>
    <w:rsid w:val="00EE6798"/>
    <w:rsid w:val="00EF6D0A"/>
    <w:rsid w:val="00F04D8D"/>
    <w:rsid w:val="00F2415C"/>
    <w:rsid w:val="00FA0D2C"/>
    <w:rsid w:val="00FE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9E61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5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8</Pages>
  <Words>2291</Words>
  <Characters>13059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16</cp:revision>
  <cp:lastPrinted>2020-03-05T02:34:00Z</cp:lastPrinted>
  <dcterms:created xsi:type="dcterms:W3CDTF">2020-04-05T07:26:00Z</dcterms:created>
  <dcterms:modified xsi:type="dcterms:W3CDTF">2021-03-15T08:21:00Z</dcterms:modified>
</cp:coreProperties>
</file>